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Подборка видео для родителей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Проект”</w:t>
      </w:r>
      <w:r w:rsidDel="00000000" w:rsidR="00000000" w:rsidRPr="00000000">
        <w:rPr>
          <w:b w:val="1"/>
          <w:rtl w:val="0"/>
        </w:rPr>
        <w:t xml:space="preserve"> НЕТРУДНЫЕ ПОДРОСТКИ”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Личные границы ребенка: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https://vk.com/video-59166976_456239224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Меня буллили, потому что я не такой как все: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https://vk.com/video-59166976_456239223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Мама, я вопасности: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https://vk.com/video-59166976_456239222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Как развивать гибкие навыки у ребенка: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https://vk.com/video-59166976_456239221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Выбираем направления детского досуга: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https://vk.com/video-59166976_456239220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Дети и соцсети: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https://vk.com/video-59166976_456239219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Депрессия в детском возрасте:https://vk.com/video-59166976_456239216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Нетрудные подростки//3 сезон: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https://vk.com/video/playlist/-59166976_11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сексуальном просвещении: https://vk.com/video-59166976_456239183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половом просвещении: https://vk.com/video-59166976_456239175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личной безопасности:</w:t>
      </w:r>
      <w:r w:rsidDel="00000000" w:rsidR="00000000" w:rsidRPr="00000000">
        <w:rPr>
          <w:b w:val="1"/>
          <w:rtl w:val="0"/>
        </w:rPr>
        <w:t xml:space="preserve">https://vk.com/video-59166976_456239177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первых отношениях:https://vk.com/video-59166976_456239178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пубертатном периоде:https://vk.com/video-59166976_456239182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Нетрудыне подростки//2 сезон: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https://vk.com/video/playlist/-59166976_6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Наркотические и алкогольные зависимости у подростков:https://vk.com/video-59166976_456239126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Эмоциональное выгорание у подростков:https://vk.com/video-59166976_456239119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Отец и ребенок: конфликты, роли, отношения:https://vk.com/video/@kiberpatrul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Юношеский максимализм:https://vk.com/video/@kiberpatrul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Нарушение личных границ в семье:https://vk.com/video-59166976_456239106.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Нетрудные подростки//1 сезон 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https://vk.com/video/playlist/-59166976_2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помочь ребенку справиться с буллингом:https://vk.com/video-59166976_456239070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понять, что у ребенка появились вредные привычки и что с ними делать:https://vk.com/video-59166976_456239071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мотивировать ребенка на хорошую учебу:https://vk.com/video-59166976_456239072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помочь ребенку выбрать “правильных” друзей:https://vk.com/video-59166976_456239073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стать другом своему ребенку: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https://vk.com/video-59166976_456239075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video-59166976_456239219" TargetMode="External"/><Relationship Id="rId10" Type="http://schemas.openxmlformats.org/officeDocument/2006/relationships/hyperlink" Target="https://vk.com/video-59166976_456239220" TargetMode="External"/><Relationship Id="rId13" Type="http://schemas.openxmlformats.org/officeDocument/2006/relationships/hyperlink" Target="https://vk.com/video/playlist/-59166976_6" TargetMode="External"/><Relationship Id="rId12" Type="http://schemas.openxmlformats.org/officeDocument/2006/relationships/hyperlink" Target="https://vk.com/video/playlist/-59166976_1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59166976_456239221" TargetMode="External"/><Relationship Id="rId15" Type="http://schemas.openxmlformats.org/officeDocument/2006/relationships/hyperlink" Target="https://vk.com/video-59166976_456239075" TargetMode="External"/><Relationship Id="rId14" Type="http://schemas.openxmlformats.org/officeDocument/2006/relationships/hyperlink" Target="https://vk.com/video/playlist/-59166976_2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video-59166976_456239224" TargetMode="External"/><Relationship Id="rId7" Type="http://schemas.openxmlformats.org/officeDocument/2006/relationships/hyperlink" Target="https://vk.com/video-59166976_456239223" TargetMode="External"/><Relationship Id="rId8" Type="http://schemas.openxmlformats.org/officeDocument/2006/relationships/hyperlink" Target="https://vk.com/video-59166976_4562392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